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Guidance</w:t>
      </w:r>
      <w:r>
        <w:rPr>
          <w:spacing w:val="-9"/>
          <w:u w:val="single"/>
        </w:rPr>
        <w:t> </w:t>
      </w:r>
      <w:r>
        <w:rPr>
          <w:u w:val="single"/>
        </w:rPr>
        <w:t>&amp;</w:t>
      </w:r>
      <w:r>
        <w:rPr>
          <w:spacing w:val="-30"/>
          <w:u w:val="single"/>
        </w:rPr>
        <w:t> </w:t>
      </w:r>
      <w:r>
        <w:rPr>
          <w:u w:val="single"/>
        </w:rPr>
        <w:t>Assessment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be</w:t>
      </w:r>
      <w:r>
        <w:rPr>
          <w:spacing w:val="-7"/>
          <w:u w:val="single"/>
        </w:rPr>
        <w:t> </w:t>
      </w:r>
      <w:r>
        <w:rPr>
          <w:u w:val="single"/>
        </w:rPr>
        <w:t>carried</w:t>
      </w:r>
      <w:r>
        <w:rPr>
          <w:spacing w:val="-7"/>
          <w:u w:val="single"/>
        </w:rPr>
        <w:t> </w:t>
      </w:r>
      <w:r>
        <w:rPr>
          <w:u w:val="single"/>
        </w:rPr>
        <w:t>out</w:t>
      </w:r>
      <w:r>
        <w:rPr>
          <w:u w:val="none"/>
        </w:rPr>
        <w:t> </w:t>
      </w:r>
      <w:r>
        <w:rPr>
          <w:u w:val="single"/>
        </w:rPr>
        <w:t>prior to use of the stairlift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spacing w:before="0"/>
      </w:pPr>
      <w:r>
        <w:rPr/>
        <w:t>Users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their</w:t>
      </w:r>
      <w:r>
        <w:rPr>
          <w:spacing w:val="-4"/>
        </w:rPr>
        <w:t> </w:t>
      </w:r>
      <w:r>
        <w:rPr/>
        <w:t>safe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stairlift</w:t>
      </w:r>
      <w:r>
        <w:rPr>
          <w:spacing w:val="-4"/>
        </w:rPr>
        <w:t> </w:t>
      </w:r>
      <w:r>
        <w:rPr/>
        <w:t>and </w:t>
      </w:r>
      <w:r>
        <w:rPr>
          <w:b/>
          <w:u w:val="single"/>
        </w:rPr>
        <w:t>must</w:t>
      </w:r>
      <w:r>
        <w:rPr>
          <w:b/>
          <w:spacing w:val="-3"/>
          <w:u w:val="single"/>
        </w:rPr>
        <w:t> </w:t>
      </w:r>
      <w:r>
        <w:rPr>
          <w:b/>
          <w:spacing w:val="-4"/>
        </w:rPr>
        <w:t> </w:t>
      </w:r>
      <w:r>
        <w:rPr/>
        <w:t>either</w:t>
      </w:r>
      <w:r>
        <w:rPr>
          <w:spacing w:val="-4"/>
        </w:rPr>
        <w:t> </w:t>
      </w:r>
      <w:r>
        <w:rPr/>
        <w:t>have read the manufacturers user instructions and be competent or have a competent person assisting / supervising them.</w:t>
      </w:r>
      <w:r>
        <w:rPr>
          <w:spacing w:val="40"/>
        </w:rPr>
        <w:t> </w:t>
      </w:r>
      <w:r>
        <w:rPr/>
        <w:t>The stairlift </w:t>
      </w:r>
      <w:r>
        <w:rPr>
          <w:b/>
          <w:u w:val="single"/>
        </w:rPr>
        <w:t>must</w:t>
      </w:r>
      <w:r>
        <w:rPr>
          <w:b/>
        </w:rPr>
        <w:t> </w:t>
      </w:r>
      <w:r>
        <w:rPr/>
        <w:t>not be operated if you are the sole occupant of the hall.</w:t>
      </w:r>
    </w:p>
    <w:p>
      <w:pPr>
        <w:pStyle w:val="BodyText"/>
        <w:spacing w:before="354"/>
      </w:pPr>
      <w:r>
        <w:rPr/>
        <w:t>The</w:t>
      </w:r>
      <w:r>
        <w:rPr>
          <w:spacing w:val="-3"/>
        </w:rPr>
        <w:t> </w:t>
      </w:r>
      <w:r>
        <w:rPr/>
        <w:t>stairlift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maximum weight 140kg (22 stones).</w:t>
      </w:r>
    </w:p>
    <w:p>
      <w:pPr>
        <w:pStyle w:val="BodyText"/>
      </w:pPr>
      <w:r>
        <w:rPr/>
        <w:t>All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procedures </w:t>
      </w:r>
      <w:r>
        <w:rPr>
          <w:b/>
          <w:u w:val="single"/>
        </w:rPr>
        <w:t>must</w:t>
      </w:r>
      <w:r>
        <w:rPr>
          <w:b/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followed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“How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the stairlift” sheet.</w:t>
      </w: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staircase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free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obstruction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people</w:t>
      </w:r>
      <w:r>
        <w:rPr>
          <w:spacing w:val="-5"/>
        </w:rPr>
        <w:t> </w:t>
      </w:r>
      <w:r>
        <w:rPr/>
        <w:t>(exceptions</w:t>
      </w:r>
      <w:r>
        <w:rPr>
          <w:spacing w:val="-4"/>
        </w:rPr>
        <w:t> </w:t>
      </w:r>
      <w:r>
        <w:rPr/>
        <w:t>being anyone</w:t>
      </w:r>
      <w:r>
        <w:rPr>
          <w:spacing w:val="-1"/>
        </w:rPr>
        <w:t> </w:t>
      </w:r>
      <w:r>
        <w:rPr/>
        <w:t>assisting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supervising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stairlift user)</w:t>
      </w:r>
      <w:r>
        <w:rPr>
          <w:spacing w:val="-1"/>
        </w:rPr>
        <w:t> </w:t>
      </w:r>
      <w:r>
        <w:rPr/>
        <w:t>whilst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stairlift is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use.</w:t>
      </w:r>
    </w:p>
    <w:p>
      <w:pPr>
        <w:pStyle w:val="BodyText"/>
      </w:pPr>
      <w:r>
        <w:rPr/>
        <w:t>Children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play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near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stairlift.</w:t>
      </w:r>
    </w:p>
    <w:p>
      <w:pPr>
        <w:pStyle w:val="BodyText"/>
        <w:spacing w:before="356"/>
      </w:pPr>
      <w:r>
        <w:rPr/>
        <w:t>Any aids or equipment needed by the stairlift user should be available as required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enable</w:t>
      </w:r>
      <w:r>
        <w:rPr>
          <w:spacing w:val="-4"/>
        </w:rPr>
        <w:t> </w:t>
      </w:r>
      <w:r>
        <w:rPr/>
        <w:t>safe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off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stairlift.</w:t>
      </w:r>
      <w:r>
        <w:rPr>
          <w:spacing w:val="-4"/>
        </w:rPr>
        <w:t> </w:t>
      </w:r>
      <w:r>
        <w:rPr/>
        <w:t>(A</w:t>
      </w:r>
      <w:r>
        <w:rPr>
          <w:spacing w:val="-20"/>
        </w:rPr>
        <w:t> </w:t>
      </w:r>
      <w:r>
        <w:rPr/>
        <w:t>hall</w:t>
      </w:r>
      <w:r>
        <w:rPr>
          <w:spacing w:val="-4"/>
        </w:rPr>
        <w:t> </w:t>
      </w:r>
      <w:r>
        <w:rPr/>
        <w:t>wheelchair</w:t>
      </w:r>
      <w:r>
        <w:rPr>
          <w:spacing w:val="-4"/>
        </w:rPr>
        <w:t> </w:t>
      </w:r>
      <w:r>
        <w:rPr/>
        <w:t>is available if required).</w:t>
      </w:r>
    </w:p>
    <w:p>
      <w:pPr>
        <w:pStyle w:val="BodyText"/>
        <w:spacing w:before="354"/>
      </w:pPr>
      <w:r>
        <w:rPr/>
        <w:t>Any</w:t>
      </w:r>
      <w:r>
        <w:rPr>
          <w:spacing w:val="-6"/>
        </w:rPr>
        <w:t> </w:t>
      </w:r>
      <w:r>
        <w:rPr/>
        <w:t>problems</w:t>
      </w:r>
      <w:r>
        <w:rPr>
          <w:spacing w:val="-3"/>
        </w:rPr>
        <w:t> </w:t>
      </w:r>
      <w:r>
        <w:rPr>
          <w:b/>
          <w:u w:val="single"/>
        </w:rPr>
        <w:t>must</w:t>
      </w:r>
      <w:r>
        <w:rPr>
          <w:b/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untoward</w:t>
      </w:r>
      <w:r>
        <w:rPr>
          <w:spacing w:val="-6"/>
        </w:rPr>
        <w:t> </w:t>
      </w:r>
      <w:r>
        <w:rPr/>
        <w:t>incidents should be recorded in the hall's incident book.</w:t>
      </w:r>
    </w:p>
    <w:p>
      <w:pPr>
        <w:pStyle w:val="BodyText"/>
      </w:pPr>
      <w:r>
        <w:rPr/>
        <w:t>Individual</w:t>
      </w:r>
      <w:r>
        <w:rPr>
          <w:spacing w:val="-5"/>
        </w:rPr>
        <w:t> </w:t>
      </w:r>
      <w:r>
        <w:rPr/>
        <w:t>risk</w:t>
      </w:r>
      <w:r>
        <w:rPr>
          <w:spacing w:val="-6"/>
        </w:rPr>
        <w:t> </w:t>
      </w:r>
      <w:r>
        <w:rPr/>
        <w:t>assessments </w:t>
      </w:r>
      <w:r>
        <w:rPr>
          <w:b/>
          <w:u w:val="single"/>
        </w:rPr>
        <w:t>must</w:t>
      </w:r>
      <w:r>
        <w:rPr>
          <w:b/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users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additional needs that need to be considered and addressed before using the stairlift.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stairlift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>
          <w:b/>
          <w:u w:val="single"/>
        </w:rPr>
        <w:t>only</w:t>
      </w:r>
      <w:r>
        <w:rPr>
          <w:b/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and maintained in accordance with the manufacturers instructions.</w:t>
      </w:r>
    </w:p>
    <w:p>
      <w:pPr>
        <w:pStyle w:val="BodyText"/>
        <w:spacing w:before="356"/>
        <w:ind w:right="242"/>
      </w:pPr>
      <w:r>
        <w:rPr/>
        <w:t>Solvent based cleaners, bleaches, abrasives, synthetic detergents, wax or silicone-based</w:t>
      </w:r>
      <w:r>
        <w:rPr>
          <w:spacing w:val="-4"/>
        </w:rPr>
        <w:t> </w:t>
      </w:r>
      <w:r>
        <w:rPr/>
        <w:t>polishes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aerosol</w:t>
      </w:r>
      <w:r>
        <w:rPr>
          <w:spacing w:val="-4"/>
        </w:rPr>
        <w:t> </w:t>
      </w:r>
      <w:r>
        <w:rPr/>
        <w:t>sprays </w:t>
      </w:r>
      <w:r>
        <w:rPr>
          <w:b/>
          <w:u w:val="single"/>
        </w:rPr>
        <w:t>must</w:t>
      </w:r>
      <w:r>
        <w:rPr>
          <w:b/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part</w:t>
      </w:r>
      <w:r>
        <w:rPr>
          <w:spacing w:val="-6"/>
        </w:rPr>
        <w:t> </w:t>
      </w:r>
      <w:r>
        <w:rPr/>
        <w:t>of the stairlift.</w:t>
      </w:r>
    </w:p>
    <w:p>
      <w:pPr>
        <w:pStyle w:val="BodyText"/>
        <w:spacing w:before="354"/>
      </w:pPr>
      <w:r>
        <w:rPr/>
        <w:t>When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6"/>
        </w:rPr>
        <w:t> </w:t>
      </w:r>
      <w:r>
        <w:rPr/>
        <w:t>upholstery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cleaned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damp</w:t>
      </w:r>
      <w:r>
        <w:rPr>
          <w:spacing w:val="-3"/>
        </w:rPr>
        <w:t> </w:t>
      </w:r>
      <w:r>
        <w:rPr/>
        <w:t>soapy cloth followed by a wipe with a damp clean cloth.</w:t>
      </w:r>
    </w:p>
    <w:sectPr>
      <w:type w:val="continuous"/>
      <w:pgSz w:w="11900" w:h="16840"/>
      <w:pgMar w:top="1080" w:bottom="280" w:left="10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55"/>
      <w:ind w:left="115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2293" w:hanging="1764"/>
    </w:pPr>
    <w:rPr>
      <w:rFonts w:ascii="Times New Roman" w:hAnsi="Times New Roman" w:eastAsia="Times New Roman" w:cs="Times New Roman"/>
      <w:b/>
      <w:bCs/>
      <w:sz w:val="48"/>
      <w:szCs w:val="4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Lofthouse</dc:creator>
  <dcterms:created xsi:type="dcterms:W3CDTF">2024-01-12T08:43:31Z</dcterms:created>
  <dcterms:modified xsi:type="dcterms:W3CDTF">2024-01-12T08:43:31Z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2023-01-18T00:00:00Z</vt:filetime>
  </property>
</Properties>
</file>